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2E5" w:rsidRDefault="00F432E5" w:rsidP="004D489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221DB" w:rsidRDefault="00C221DB" w:rsidP="00C221DB">
      <w:pPr>
        <w:spacing w:after="120" w:line="200" w:lineRule="atLeast"/>
        <w:jc w:val="center"/>
        <w:rPr>
          <w:b/>
          <w:bCs/>
          <w:color w:val="000000"/>
          <w:spacing w:val="20"/>
          <w:sz w:val="16"/>
          <w:szCs w:val="16"/>
        </w:rPr>
      </w:pPr>
      <w:r>
        <w:rPr>
          <w:b/>
          <w:noProof/>
        </w:rPr>
        <w:drawing>
          <wp:inline distT="0" distB="0" distL="0" distR="0">
            <wp:extent cx="519430" cy="6883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6883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1DB" w:rsidRDefault="00C221DB" w:rsidP="00C221D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C221DB" w:rsidRDefault="00C221DB" w:rsidP="00C221DB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</w:rPr>
        <w:t>Ананьївська міська рада</w:t>
      </w:r>
    </w:p>
    <w:p w:rsidR="00C221DB" w:rsidRDefault="00C221DB" w:rsidP="00C221DB">
      <w:pPr>
        <w:pStyle w:val="a3"/>
        <w:jc w:val="center"/>
        <w:rPr>
          <w:rFonts w:ascii="Times New Roman" w:hAnsi="Times New Roman"/>
          <w:b/>
          <w:sz w:val="10"/>
          <w:szCs w:val="10"/>
          <w:lang w:val="uk-UA"/>
        </w:rPr>
      </w:pPr>
    </w:p>
    <w:p w:rsidR="00C221DB" w:rsidRDefault="00C221DB" w:rsidP="00C221DB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>ІШЕННЯ</w:t>
      </w:r>
    </w:p>
    <w:p w:rsidR="00596B82" w:rsidRPr="00325564" w:rsidRDefault="00596B82" w:rsidP="00596B82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96B82" w:rsidRPr="00325564" w:rsidRDefault="00D26B1E" w:rsidP="00596B82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</w:t>
      </w:r>
      <w:r w:rsidR="00596B82" w:rsidRPr="00596B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6B82" w:rsidRPr="00325564">
        <w:rPr>
          <w:rFonts w:ascii="Times New Roman" w:hAnsi="Times New Roman"/>
          <w:sz w:val="28"/>
          <w:szCs w:val="28"/>
          <w:lang w:val="uk-UA"/>
        </w:rPr>
        <w:t>січня 2021р.</w:t>
      </w:r>
    </w:p>
    <w:p w:rsidR="00596B82" w:rsidRPr="00596B82" w:rsidRDefault="00596B82" w:rsidP="00596B82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325564">
        <w:rPr>
          <w:rFonts w:ascii="Times New Roman" w:hAnsi="Times New Roman"/>
          <w:sz w:val="28"/>
          <w:szCs w:val="28"/>
          <w:lang w:val="uk-UA"/>
        </w:rPr>
        <w:t>№</w:t>
      </w:r>
      <w:r w:rsidR="00C221DB">
        <w:rPr>
          <w:rFonts w:ascii="Times New Roman" w:hAnsi="Times New Roman"/>
          <w:sz w:val="28"/>
          <w:szCs w:val="28"/>
          <w:lang w:val="uk-UA"/>
        </w:rPr>
        <w:t xml:space="preserve"> 116</w:t>
      </w:r>
      <w:r w:rsidRPr="00325564">
        <w:rPr>
          <w:rFonts w:ascii="Times New Roman" w:hAnsi="Times New Roman"/>
          <w:sz w:val="28"/>
          <w:szCs w:val="28"/>
          <w:lang w:val="uk-UA"/>
        </w:rPr>
        <w:t>-</w:t>
      </w:r>
      <w:r w:rsidRPr="00325564">
        <w:rPr>
          <w:rFonts w:ascii="Times New Roman" w:hAnsi="Times New Roman"/>
          <w:sz w:val="28"/>
          <w:szCs w:val="28"/>
          <w:lang w:val="en-US"/>
        </w:rPr>
        <w:t>VIII</w:t>
      </w:r>
    </w:p>
    <w:p w:rsidR="00F432E5" w:rsidRDefault="00F432E5" w:rsidP="004D489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1E3F" w:rsidRPr="00572A17" w:rsidRDefault="004D4893" w:rsidP="00572A1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2A1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  </w:t>
      </w:r>
      <w:r w:rsidR="00FD1E3F" w:rsidRPr="00572A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D1E3F" w:rsidRPr="00572A17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</w:p>
    <w:p w:rsidR="00FD1E3F" w:rsidRPr="00572A17" w:rsidRDefault="00FD1E3F" w:rsidP="00572A17">
      <w:pPr>
        <w:pStyle w:val="a3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proofErr w:type="spellStart"/>
      <w:r w:rsidRPr="00572A17">
        <w:rPr>
          <w:rFonts w:ascii="Times New Roman" w:hAnsi="Times New Roman"/>
          <w:b/>
          <w:sz w:val="28"/>
          <w:szCs w:val="28"/>
        </w:rPr>
        <w:t>Переліків</w:t>
      </w:r>
      <w:proofErr w:type="spellEnd"/>
      <w:r w:rsidRPr="00572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72A17">
        <w:rPr>
          <w:rFonts w:ascii="Times New Roman" w:hAnsi="Times New Roman"/>
          <w:b/>
          <w:sz w:val="28"/>
          <w:szCs w:val="28"/>
          <w:lang w:val="uk-UA" w:eastAsia="uk-UA"/>
        </w:rPr>
        <w:t xml:space="preserve">першого та </w:t>
      </w:r>
      <w:proofErr w:type="gramStart"/>
      <w:r w:rsidRPr="00572A17">
        <w:rPr>
          <w:rFonts w:ascii="Times New Roman" w:hAnsi="Times New Roman"/>
          <w:b/>
          <w:sz w:val="28"/>
          <w:szCs w:val="28"/>
          <w:lang w:val="uk-UA" w:eastAsia="uk-UA"/>
        </w:rPr>
        <w:t>другого</w:t>
      </w:r>
      <w:proofErr w:type="gramEnd"/>
      <w:r w:rsidRPr="00572A17">
        <w:rPr>
          <w:rFonts w:ascii="Times New Roman" w:hAnsi="Times New Roman"/>
          <w:b/>
          <w:sz w:val="28"/>
          <w:szCs w:val="28"/>
          <w:lang w:val="uk-UA" w:eastAsia="uk-UA"/>
        </w:rPr>
        <w:t xml:space="preserve"> типів об’єктів</w:t>
      </w:r>
    </w:p>
    <w:p w:rsidR="00FD1E3F" w:rsidRPr="00572A17" w:rsidRDefault="00FD1E3F" w:rsidP="00572A17">
      <w:pPr>
        <w:pStyle w:val="a3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572A17">
        <w:rPr>
          <w:rFonts w:ascii="Times New Roman" w:hAnsi="Times New Roman"/>
          <w:b/>
          <w:sz w:val="28"/>
          <w:szCs w:val="28"/>
          <w:lang w:val="uk-UA" w:eastAsia="uk-UA"/>
        </w:rPr>
        <w:t>оренди комунальної власності</w:t>
      </w:r>
    </w:p>
    <w:p w:rsidR="00FD1E3F" w:rsidRPr="00572A17" w:rsidRDefault="00FD1E3F" w:rsidP="00572A17">
      <w:pPr>
        <w:pStyle w:val="a3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FD1E3F" w:rsidRPr="00721875" w:rsidRDefault="00FD1E3F" w:rsidP="00721875">
      <w:pPr>
        <w:pStyle w:val="a3"/>
        <w:ind w:firstLine="709"/>
        <w:jc w:val="both"/>
        <w:rPr>
          <w:rStyle w:val="3"/>
          <w:rFonts w:ascii="Times New Roman" w:hAnsi="Times New Roman" w:cs="Times New Roman"/>
          <w:b w:val="0"/>
          <w:bCs w:val="0"/>
        </w:rPr>
      </w:pPr>
      <w:r w:rsidRPr="00721875">
        <w:rPr>
          <w:rFonts w:ascii="Times New Roman" w:hAnsi="Times New Roman"/>
          <w:sz w:val="28"/>
          <w:szCs w:val="28"/>
          <w:lang w:val="uk-UA" w:eastAsia="uk-UA"/>
        </w:rPr>
        <w:t>Відповідно до статей 26,</w:t>
      </w:r>
      <w:r w:rsidR="002A4169" w:rsidRPr="00721875">
        <w:rPr>
          <w:rFonts w:ascii="Times New Roman" w:hAnsi="Times New Roman"/>
          <w:sz w:val="28"/>
          <w:szCs w:val="28"/>
          <w:lang w:val="uk-UA" w:eastAsia="uk-UA"/>
        </w:rPr>
        <w:t>29,</w:t>
      </w:r>
      <w:r w:rsidRPr="00721875">
        <w:rPr>
          <w:rFonts w:ascii="Times New Roman" w:hAnsi="Times New Roman"/>
          <w:sz w:val="28"/>
          <w:szCs w:val="28"/>
          <w:lang w:val="uk-UA" w:eastAsia="uk-UA"/>
        </w:rPr>
        <w:t xml:space="preserve">60 Закону України </w:t>
      </w:r>
      <w:proofErr w:type="spellStart"/>
      <w:r w:rsidRPr="00721875">
        <w:rPr>
          <w:rFonts w:ascii="Times New Roman" w:hAnsi="Times New Roman"/>
          <w:sz w:val="28"/>
          <w:szCs w:val="28"/>
          <w:lang w:val="uk-UA" w:eastAsia="uk-UA"/>
        </w:rPr>
        <w:t>“Про</w:t>
      </w:r>
      <w:proofErr w:type="spellEnd"/>
      <w:r w:rsidRPr="00721875">
        <w:rPr>
          <w:rFonts w:ascii="Times New Roman" w:hAnsi="Times New Roman"/>
          <w:sz w:val="28"/>
          <w:szCs w:val="28"/>
          <w:lang w:val="uk-UA" w:eastAsia="uk-UA"/>
        </w:rPr>
        <w:t xml:space="preserve"> місцеве самоврядування в </w:t>
      </w:r>
      <w:proofErr w:type="spellStart"/>
      <w:r w:rsidRPr="00721875">
        <w:rPr>
          <w:rFonts w:ascii="Times New Roman" w:hAnsi="Times New Roman"/>
          <w:sz w:val="28"/>
          <w:szCs w:val="28"/>
          <w:lang w:val="uk-UA" w:eastAsia="uk-UA"/>
        </w:rPr>
        <w:t>Україні”</w:t>
      </w:r>
      <w:proofErr w:type="spellEnd"/>
      <w:r w:rsidRPr="00721875">
        <w:rPr>
          <w:rFonts w:ascii="Times New Roman" w:hAnsi="Times New Roman"/>
          <w:sz w:val="28"/>
          <w:szCs w:val="28"/>
          <w:lang w:val="uk-UA" w:eastAsia="uk-UA"/>
        </w:rPr>
        <w:t xml:space="preserve">,  Закону України  </w:t>
      </w:r>
      <w:proofErr w:type="spellStart"/>
      <w:r w:rsidRPr="00721875">
        <w:rPr>
          <w:rFonts w:ascii="Times New Roman" w:hAnsi="Times New Roman"/>
          <w:sz w:val="28"/>
          <w:szCs w:val="28"/>
          <w:lang w:val="uk-UA" w:eastAsia="uk-UA"/>
        </w:rPr>
        <w:t>“Про</w:t>
      </w:r>
      <w:proofErr w:type="spellEnd"/>
      <w:r w:rsidRPr="00721875">
        <w:rPr>
          <w:rFonts w:ascii="Times New Roman" w:hAnsi="Times New Roman"/>
          <w:sz w:val="28"/>
          <w:szCs w:val="28"/>
          <w:lang w:val="uk-UA" w:eastAsia="uk-UA"/>
        </w:rPr>
        <w:t xml:space="preserve"> оренду державного та комунального </w:t>
      </w:r>
      <w:proofErr w:type="spellStart"/>
      <w:r w:rsidRPr="00721875">
        <w:rPr>
          <w:rFonts w:ascii="Times New Roman" w:hAnsi="Times New Roman"/>
          <w:sz w:val="28"/>
          <w:szCs w:val="28"/>
          <w:lang w:val="uk-UA" w:eastAsia="uk-UA"/>
        </w:rPr>
        <w:t>майна”</w:t>
      </w:r>
      <w:proofErr w:type="spellEnd"/>
      <w:r w:rsidRPr="00721875">
        <w:rPr>
          <w:rFonts w:ascii="Times New Roman" w:hAnsi="Times New Roman"/>
          <w:sz w:val="28"/>
          <w:szCs w:val="28"/>
          <w:lang w:val="uk-UA" w:eastAsia="uk-UA"/>
        </w:rPr>
        <w:t>, керуючись Порядком передачі в оренду державного та комунального майна, затвердженого постановою К</w:t>
      </w:r>
      <w:r w:rsidR="00361E2E">
        <w:rPr>
          <w:rFonts w:ascii="Times New Roman" w:hAnsi="Times New Roman"/>
          <w:sz w:val="28"/>
          <w:szCs w:val="28"/>
          <w:lang w:val="uk-UA" w:eastAsia="uk-UA"/>
        </w:rPr>
        <w:t xml:space="preserve">абінету </w:t>
      </w:r>
      <w:r w:rsidRPr="00721875">
        <w:rPr>
          <w:rFonts w:ascii="Times New Roman" w:hAnsi="Times New Roman"/>
          <w:sz w:val="28"/>
          <w:szCs w:val="28"/>
          <w:lang w:val="uk-UA" w:eastAsia="uk-UA"/>
        </w:rPr>
        <w:t>М</w:t>
      </w:r>
      <w:r w:rsidR="00361E2E">
        <w:rPr>
          <w:rFonts w:ascii="Times New Roman" w:hAnsi="Times New Roman"/>
          <w:sz w:val="28"/>
          <w:szCs w:val="28"/>
          <w:lang w:val="uk-UA" w:eastAsia="uk-UA"/>
        </w:rPr>
        <w:t xml:space="preserve">іністрів </w:t>
      </w:r>
      <w:r w:rsidRPr="00721875">
        <w:rPr>
          <w:rFonts w:ascii="Times New Roman" w:hAnsi="Times New Roman"/>
          <w:sz w:val="28"/>
          <w:szCs w:val="28"/>
          <w:lang w:val="uk-UA" w:eastAsia="uk-UA"/>
        </w:rPr>
        <w:t>У</w:t>
      </w:r>
      <w:r w:rsidR="00361E2E">
        <w:rPr>
          <w:rFonts w:ascii="Times New Roman" w:hAnsi="Times New Roman"/>
          <w:sz w:val="28"/>
          <w:szCs w:val="28"/>
          <w:lang w:val="uk-UA" w:eastAsia="uk-UA"/>
        </w:rPr>
        <w:t xml:space="preserve">країни </w:t>
      </w:r>
      <w:r w:rsidRPr="00721875">
        <w:rPr>
          <w:rFonts w:ascii="Times New Roman" w:hAnsi="Times New Roman"/>
          <w:sz w:val="28"/>
          <w:szCs w:val="28"/>
          <w:lang w:val="uk-UA" w:eastAsia="uk-UA"/>
        </w:rPr>
        <w:t xml:space="preserve"> від 03</w:t>
      </w:r>
      <w:r w:rsidR="00361E2E">
        <w:rPr>
          <w:rFonts w:ascii="Times New Roman" w:hAnsi="Times New Roman"/>
          <w:sz w:val="28"/>
          <w:szCs w:val="28"/>
          <w:lang w:val="uk-UA" w:eastAsia="uk-UA"/>
        </w:rPr>
        <w:t xml:space="preserve"> червня </w:t>
      </w:r>
      <w:r w:rsidRPr="00721875">
        <w:rPr>
          <w:rFonts w:ascii="Times New Roman" w:hAnsi="Times New Roman"/>
          <w:sz w:val="28"/>
          <w:szCs w:val="28"/>
          <w:lang w:val="uk-UA" w:eastAsia="uk-UA"/>
        </w:rPr>
        <w:t xml:space="preserve">2020 року №483, </w:t>
      </w:r>
      <w:r w:rsidRPr="00721875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Ананьївської міської ради з питань комунальної власності, житлово-комунального господарства, енергозбереження та транспорту,  Ананьївська міська рада</w:t>
      </w:r>
    </w:p>
    <w:p w:rsidR="00FD1E3F" w:rsidRDefault="00FD1E3F" w:rsidP="00FD1E3F">
      <w:pPr>
        <w:pStyle w:val="a3"/>
        <w:jc w:val="both"/>
        <w:rPr>
          <w:rStyle w:val="20"/>
          <w:rFonts w:ascii="Times New Roman" w:hAnsi="Times New Roman"/>
        </w:rPr>
      </w:pPr>
    </w:p>
    <w:p w:rsidR="00FD1E3F" w:rsidRDefault="00FD1E3F" w:rsidP="00FD1E3F">
      <w:pPr>
        <w:pStyle w:val="a3"/>
        <w:jc w:val="both"/>
        <w:rPr>
          <w:rStyle w:val="20"/>
          <w:rFonts w:ascii="Times New Roman" w:hAnsi="Times New Roman"/>
          <w:b/>
        </w:rPr>
      </w:pPr>
      <w:r w:rsidRPr="006F4CF4">
        <w:rPr>
          <w:rStyle w:val="20"/>
          <w:rFonts w:ascii="Times New Roman" w:hAnsi="Times New Roman"/>
          <w:b/>
        </w:rPr>
        <w:t>ВИРІШИЛА:</w:t>
      </w:r>
    </w:p>
    <w:p w:rsidR="002A4169" w:rsidRDefault="002A4169" w:rsidP="00F00A5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FD1E3F" w:rsidRPr="00721875" w:rsidRDefault="00FD1E3F" w:rsidP="0072187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361E2E">
        <w:rPr>
          <w:rFonts w:ascii="Times New Roman" w:hAnsi="Times New Roman"/>
          <w:sz w:val="28"/>
          <w:szCs w:val="28"/>
          <w:lang w:val="uk-UA" w:eastAsia="uk-UA"/>
        </w:rPr>
        <w:t>1.</w:t>
      </w:r>
      <w:r w:rsidRPr="00F00A5C">
        <w:rPr>
          <w:lang w:val="uk-UA" w:eastAsia="uk-UA"/>
        </w:rPr>
        <w:t xml:space="preserve"> </w:t>
      </w:r>
      <w:r w:rsidRPr="00721875">
        <w:rPr>
          <w:rFonts w:ascii="Times New Roman" w:hAnsi="Times New Roman"/>
          <w:sz w:val="28"/>
          <w:szCs w:val="28"/>
          <w:lang w:val="uk-UA" w:eastAsia="uk-UA"/>
        </w:rPr>
        <w:t>Затвердити Перелік першого типу об’єктів оренди комунальної власності, які підлягають передачі в оренду на аукціоні</w:t>
      </w:r>
      <w:r w:rsidR="00786235" w:rsidRPr="00721875">
        <w:rPr>
          <w:rFonts w:ascii="Times New Roman" w:hAnsi="Times New Roman"/>
          <w:sz w:val="28"/>
          <w:szCs w:val="28"/>
          <w:lang w:val="uk-UA" w:eastAsia="uk-UA"/>
        </w:rPr>
        <w:t>, що додається</w:t>
      </w:r>
      <w:r w:rsidRPr="00721875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661282" w:rsidRPr="00721875" w:rsidRDefault="00661282" w:rsidP="0072187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786235" w:rsidRPr="00721875" w:rsidRDefault="0033424B" w:rsidP="0072187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21875">
        <w:rPr>
          <w:rFonts w:ascii="Times New Roman" w:hAnsi="Times New Roman"/>
          <w:sz w:val="28"/>
          <w:szCs w:val="28"/>
          <w:lang w:val="uk-UA" w:eastAsia="uk-UA"/>
        </w:rPr>
        <w:t xml:space="preserve">2. </w:t>
      </w:r>
      <w:r w:rsidR="00FD1E3F" w:rsidRPr="00721875">
        <w:rPr>
          <w:rFonts w:ascii="Times New Roman" w:hAnsi="Times New Roman"/>
          <w:sz w:val="28"/>
          <w:szCs w:val="28"/>
          <w:lang w:val="uk-UA" w:eastAsia="uk-UA"/>
        </w:rPr>
        <w:t>Затвердити Перелік другого типу об’єктів оренди комунальної власності, які підлягають передачі в оренду без проведення аукціону</w:t>
      </w:r>
      <w:r w:rsidR="00786235" w:rsidRPr="00721875">
        <w:rPr>
          <w:rFonts w:ascii="Times New Roman" w:hAnsi="Times New Roman"/>
          <w:sz w:val="28"/>
          <w:szCs w:val="28"/>
          <w:lang w:val="uk-UA" w:eastAsia="uk-UA"/>
        </w:rPr>
        <w:t>, що додається.</w:t>
      </w:r>
    </w:p>
    <w:p w:rsidR="00661282" w:rsidRPr="00721875" w:rsidRDefault="00661282" w:rsidP="0072187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2A4169" w:rsidRPr="00721875" w:rsidRDefault="0033424B" w:rsidP="0072187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21875">
        <w:rPr>
          <w:rFonts w:ascii="Times New Roman" w:hAnsi="Times New Roman"/>
          <w:sz w:val="28"/>
          <w:szCs w:val="28"/>
          <w:lang w:val="uk-UA" w:eastAsia="uk-UA"/>
        </w:rPr>
        <w:t xml:space="preserve">3. </w:t>
      </w:r>
      <w:r w:rsidR="002A4169" w:rsidRPr="00721875">
        <w:rPr>
          <w:rFonts w:ascii="Times New Roman" w:hAnsi="Times New Roman"/>
          <w:sz w:val="28"/>
          <w:szCs w:val="28"/>
          <w:lang w:val="uk-UA" w:eastAsia="uk-UA"/>
        </w:rPr>
        <w:t>Надати виконавчому комітету Ананьївської міської ради повноваження  та функцій орендодавця нерухомого майна комунальної власності Ананьївської міської територіальної громади</w:t>
      </w:r>
      <w:r w:rsidR="00F432E5" w:rsidRPr="00721875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</w:p>
    <w:p w:rsidR="00661282" w:rsidRPr="00721875" w:rsidRDefault="00661282" w:rsidP="0072187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FD1E3F" w:rsidRPr="00721875" w:rsidRDefault="002A4169" w:rsidP="0072187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21875">
        <w:rPr>
          <w:rFonts w:ascii="Times New Roman" w:hAnsi="Times New Roman"/>
          <w:sz w:val="28"/>
          <w:szCs w:val="28"/>
          <w:lang w:val="uk-UA" w:eastAsia="uk-UA"/>
        </w:rPr>
        <w:t>4</w:t>
      </w:r>
      <w:r w:rsidR="00F00A5C" w:rsidRPr="00721875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  <w:r w:rsidR="00FD1E3F" w:rsidRPr="00721875">
        <w:rPr>
          <w:rFonts w:ascii="Times New Roman" w:hAnsi="Times New Roman"/>
          <w:sz w:val="28"/>
          <w:szCs w:val="28"/>
          <w:lang w:val="uk-UA" w:eastAsia="uk-UA"/>
        </w:rPr>
        <w:t xml:space="preserve">Контроль за виконанням цього рішення покласти на заступника </w:t>
      </w:r>
      <w:r w:rsidR="00F00A5C" w:rsidRPr="00721875">
        <w:rPr>
          <w:rFonts w:ascii="Times New Roman" w:hAnsi="Times New Roman"/>
          <w:sz w:val="28"/>
          <w:szCs w:val="28"/>
          <w:lang w:val="uk-UA" w:eastAsia="uk-UA"/>
        </w:rPr>
        <w:t xml:space="preserve">міського голови з питань діяльності виконавчих органів Пянтковського В.О. та на </w:t>
      </w:r>
      <w:r w:rsidR="00F00A5C" w:rsidRPr="00721875">
        <w:rPr>
          <w:rFonts w:ascii="Times New Roman" w:hAnsi="Times New Roman"/>
          <w:sz w:val="28"/>
          <w:szCs w:val="28"/>
          <w:lang w:val="uk-UA"/>
        </w:rPr>
        <w:t xml:space="preserve">постійну комісію Ананьївської міської ради з питань комунальної власності, житлово-комунального господарства, </w:t>
      </w:r>
      <w:r w:rsidRPr="00721875">
        <w:rPr>
          <w:rFonts w:ascii="Times New Roman" w:hAnsi="Times New Roman"/>
          <w:sz w:val="28"/>
          <w:szCs w:val="28"/>
          <w:lang w:val="uk-UA"/>
        </w:rPr>
        <w:t>енергозбереження та транспорту.</w:t>
      </w:r>
      <w:r w:rsidR="00F00A5C" w:rsidRPr="0072187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D4893" w:rsidRDefault="004D4893" w:rsidP="004D4893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A4169" w:rsidRDefault="002A4169" w:rsidP="004D4893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F5C3F" w:rsidRDefault="004D4893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Ананьївський  міський голова                      </w:t>
      </w:r>
      <w:r w:rsidR="00361E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 xml:space="preserve">   Юрій ТИЩЕНКО</w:t>
      </w:r>
    </w:p>
    <w:p w:rsidR="00EA010A" w:rsidRDefault="00EA010A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A010A" w:rsidRDefault="00EA010A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sectPr w:rsidR="00EA010A" w:rsidSect="00F00A5C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</w:p>
    <w:p w:rsidR="00786235" w:rsidRPr="004C7C12" w:rsidRDefault="00786235" w:rsidP="00361E2E">
      <w:pPr>
        <w:pStyle w:val="a3"/>
        <w:ind w:left="5658" w:firstLine="6533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C7C12">
        <w:rPr>
          <w:rFonts w:ascii="Times New Roman" w:hAnsi="Times New Roman"/>
          <w:b/>
          <w:sz w:val="24"/>
          <w:szCs w:val="24"/>
          <w:lang w:val="uk-UA"/>
        </w:rPr>
        <w:lastRenderedPageBreak/>
        <w:t>ЗАТВЕРДЖЕНО</w:t>
      </w:r>
    </w:p>
    <w:p w:rsidR="00786235" w:rsidRPr="004C7C12" w:rsidRDefault="00786235" w:rsidP="00361E2E">
      <w:pPr>
        <w:pStyle w:val="a3"/>
        <w:ind w:left="5658" w:firstLine="6533"/>
        <w:jc w:val="both"/>
        <w:rPr>
          <w:rFonts w:ascii="Times New Roman" w:hAnsi="Times New Roman"/>
          <w:sz w:val="24"/>
          <w:szCs w:val="24"/>
          <w:lang w:val="uk-UA"/>
        </w:rPr>
      </w:pPr>
      <w:r w:rsidRPr="004C7C12">
        <w:rPr>
          <w:rFonts w:ascii="Times New Roman" w:hAnsi="Times New Roman"/>
          <w:sz w:val="24"/>
          <w:szCs w:val="24"/>
          <w:lang w:val="uk-UA"/>
        </w:rPr>
        <w:t>рішенням  Ананьївської</w:t>
      </w:r>
    </w:p>
    <w:p w:rsidR="00786235" w:rsidRPr="004C7C12" w:rsidRDefault="00786235" w:rsidP="00361E2E">
      <w:pPr>
        <w:pStyle w:val="a3"/>
        <w:ind w:left="5658" w:firstLine="6533"/>
        <w:jc w:val="both"/>
        <w:rPr>
          <w:rFonts w:ascii="Times New Roman" w:hAnsi="Times New Roman"/>
          <w:sz w:val="24"/>
          <w:szCs w:val="24"/>
          <w:lang w:val="uk-UA"/>
        </w:rPr>
      </w:pPr>
      <w:r w:rsidRPr="004C7C12">
        <w:rPr>
          <w:rFonts w:ascii="Times New Roman" w:hAnsi="Times New Roman"/>
          <w:sz w:val="24"/>
          <w:szCs w:val="24"/>
          <w:lang w:val="uk-UA"/>
        </w:rPr>
        <w:t xml:space="preserve">міської ради </w:t>
      </w:r>
    </w:p>
    <w:p w:rsidR="00786235" w:rsidRPr="004C7C12" w:rsidRDefault="00C221DB" w:rsidP="00361E2E">
      <w:pPr>
        <w:pStyle w:val="a3"/>
        <w:ind w:left="5658" w:firstLine="653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D26B1E">
        <w:rPr>
          <w:rFonts w:ascii="Times New Roman" w:hAnsi="Times New Roman"/>
          <w:sz w:val="24"/>
          <w:szCs w:val="24"/>
          <w:lang w:val="uk-UA"/>
        </w:rPr>
        <w:t>22</w:t>
      </w:r>
      <w:r w:rsidR="00786235" w:rsidRPr="004C7C12">
        <w:rPr>
          <w:rFonts w:ascii="Times New Roman" w:hAnsi="Times New Roman"/>
          <w:sz w:val="24"/>
          <w:szCs w:val="24"/>
          <w:lang w:val="uk-UA"/>
        </w:rPr>
        <w:t xml:space="preserve"> січня 2021 року </w:t>
      </w:r>
    </w:p>
    <w:p w:rsidR="00786235" w:rsidRPr="004C7C12" w:rsidRDefault="00786235" w:rsidP="00361E2E">
      <w:pPr>
        <w:pStyle w:val="a3"/>
        <w:ind w:left="5658" w:firstLine="6533"/>
        <w:jc w:val="both"/>
        <w:rPr>
          <w:rFonts w:ascii="Times New Roman" w:hAnsi="Times New Roman"/>
          <w:sz w:val="24"/>
          <w:szCs w:val="24"/>
          <w:lang w:val="uk-UA"/>
        </w:rPr>
      </w:pPr>
      <w:r w:rsidRPr="004C7C12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C221DB">
        <w:rPr>
          <w:rFonts w:ascii="Times New Roman" w:hAnsi="Times New Roman"/>
          <w:sz w:val="24"/>
          <w:szCs w:val="24"/>
          <w:lang w:val="uk-UA"/>
        </w:rPr>
        <w:t>116</w:t>
      </w:r>
      <w:r w:rsidRPr="004C7C12">
        <w:rPr>
          <w:rFonts w:ascii="Times New Roman" w:hAnsi="Times New Roman"/>
          <w:sz w:val="24"/>
          <w:szCs w:val="24"/>
          <w:lang w:val="uk-UA"/>
        </w:rPr>
        <w:t>-</w:t>
      </w:r>
      <w:r w:rsidRPr="004C7C12">
        <w:rPr>
          <w:rFonts w:ascii="Times New Roman" w:hAnsi="Times New Roman"/>
          <w:sz w:val="24"/>
          <w:szCs w:val="24"/>
          <w:lang w:val="en-US"/>
        </w:rPr>
        <w:t>V</w:t>
      </w:r>
      <w:r w:rsidRPr="004C7C12">
        <w:rPr>
          <w:rFonts w:ascii="Times New Roman" w:hAnsi="Times New Roman"/>
          <w:sz w:val="24"/>
          <w:szCs w:val="24"/>
          <w:lang w:val="uk-UA"/>
        </w:rPr>
        <w:t>ІІІ</w:t>
      </w:r>
    </w:p>
    <w:p w:rsidR="0062688B" w:rsidRDefault="0062688B" w:rsidP="007862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3B4" w:rsidRDefault="003903B4" w:rsidP="003903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C7C1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Перелік першого типу</w:t>
      </w:r>
    </w:p>
    <w:p w:rsidR="003903B4" w:rsidRDefault="003903B4" w:rsidP="003903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C7C1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об’єктів оренди комунальної власності, які підлягають передачі в оренду на аукціоні</w:t>
      </w:r>
    </w:p>
    <w:p w:rsidR="00FF0284" w:rsidRPr="004C7C12" w:rsidRDefault="00FF0284" w:rsidP="003903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tbl>
      <w:tblPr>
        <w:tblpPr w:leftFromText="180" w:rightFromText="180" w:vertAnchor="text" w:horzAnchor="margin" w:tblpXSpec="center" w:tblpY="122"/>
        <w:tblW w:w="15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959"/>
        <w:gridCol w:w="992"/>
        <w:gridCol w:w="1026"/>
        <w:gridCol w:w="1242"/>
        <w:gridCol w:w="1134"/>
        <w:gridCol w:w="992"/>
        <w:gridCol w:w="1451"/>
        <w:gridCol w:w="1243"/>
        <w:gridCol w:w="1025"/>
        <w:gridCol w:w="1418"/>
        <w:gridCol w:w="959"/>
        <w:gridCol w:w="1450"/>
        <w:gridCol w:w="764"/>
      </w:tblGrid>
      <w:tr w:rsidR="003903B4" w:rsidRPr="00A21896" w:rsidTr="002E715B">
        <w:trPr>
          <w:trHeight w:val="1699"/>
        </w:trPr>
        <w:tc>
          <w:tcPr>
            <w:tcW w:w="1134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Наймену-вання</w:t>
            </w:r>
            <w:proofErr w:type="spellEnd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органу управління</w:t>
            </w:r>
          </w:p>
        </w:tc>
        <w:tc>
          <w:tcPr>
            <w:tcW w:w="959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код органу </w:t>
            </w: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управ-ління</w:t>
            </w:r>
            <w:proofErr w:type="spellEnd"/>
          </w:p>
        </w:tc>
        <w:tc>
          <w:tcPr>
            <w:tcW w:w="992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Код за ЄДРПОУ </w:t>
            </w: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балансо</w:t>
            </w:r>
            <w:proofErr w:type="spellEnd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утримувача</w:t>
            </w:r>
          </w:p>
        </w:tc>
        <w:tc>
          <w:tcPr>
            <w:tcW w:w="1026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Наймену</w:t>
            </w:r>
            <w:proofErr w:type="spellEnd"/>
          </w:p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вання</w:t>
            </w:r>
            <w:proofErr w:type="spellEnd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балансоутримувача</w:t>
            </w:r>
            <w:proofErr w:type="spellEnd"/>
          </w:p>
        </w:tc>
        <w:tc>
          <w:tcPr>
            <w:tcW w:w="1242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Адреса </w:t>
            </w: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балансоут-римувача</w:t>
            </w:r>
            <w:proofErr w:type="spellEnd"/>
          </w:p>
        </w:tc>
        <w:tc>
          <w:tcPr>
            <w:tcW w:w="1134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контактний телефон </w:t>
            </w: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балансоут-римувача</w:t>
            </w:r>
            <w:proofErr w:type="spellEnd"/>
          </w:p>
        </w:tc>
        <w:tc>
          <w:tcPr>
            <w:tcW w:w="992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Вид </w:t>
            </w: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потенцій-ного</w:t>
            </w:r>
            <w:proofErr w:type="spellEnd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об’єкта оренди</w:t>
            </w:r>
          </w:p>
        </w:tc>
        <w:tc>
          <w:tcPr>
            <w:tcW w:w="1451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Назва </w:t>
            </w: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потенцій-ного</w:t>
            </w:r>
            <w:proofErr w:type="spellEnd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об’єкта оренди</w:t>
            </w:r>
          </w:p>
        </w:tc>
        <w:tc>
          <w:tcPr>
            <w:tcW w:w="1243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Місцезна-ходження</w:t>
            </w:r>
            <w:proofErr w:type="spellEnd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потенційного об’єкта оренди</w:t>
            </w:r>
          </w:p>
        </w:tc>
        <w:tc>
          <w:tcPr>
            <w:tcW w:w="1025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ind w:left="-167" w:right="-1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Регіон</w:t>
            </w:r>
          </w:p>
          <w:p w:rsidR="003903B4" w:rsidRPr="0070084F" w:rsidRDefault="003903B4" w:rsidP="002E715B">
            <w:pPr>
              <w:spacing w:after="0" w:line="240" w:lineRule="auto"/>
              <w:ind w:left="-167" w:right="-1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об’єкт оренди (область)</w:t>
            </w:r>
          </w:p>
        </w:tc>
        <w:tc>
          <w:tcPr>
            <w:tcW w:w="1418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ind w:left="-72" w:right="-1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Код за класифікатором об’єктів адміністративно-територіального устрою України для </w:t>
            </w: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місцезна-</w:t>
            </w:r>
            <w:proofErr w:type="spellEnd"/>
          </w:p>
          <w:p w:rsidR="003903B4" w:rsidRPr="0070084F" w:rsidRDefault="003903B4" w:rsidP="002E715B">
            <w:pPr>
              <w:spacing w:after="0" w:line="240" w:lineRule="auto"/>
              <w:ind w:left="-72" w:right="-1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ходження потенційного об’єкта оренди</w:t>
            </w:r>
          </w:p>
        </w:tc>
        <w:tc>
          <w:tcPr>
            <w:tcW w:w="959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Пропозиції щодо </w:t>
            </w:r>
          </w:p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викорис-тання</w:t>
            </w:r>
            <w:proofErr w:type="spellEnd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об’єкта оренди</w:t>
            </w:r>
          </w:p>
        </w:tc>
        <w:tc>
          <w:tcPr>
            <w:tcW w:w="1450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Характерис-</w:t>
            </w:r>
            <w:proofErr w:type="spellEnd"/>
          </w:p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тика</w:t>
            </w:r>
            <w:proofErr w:type="spellEnd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об’єкта оренди</w:t>
            </w:r>
          </w:p>
        </w:tc>
        <w:tc>
          <w:tcPr>
            <w:tcW w:w="764" w:type="dxa"/>
            <w:vAlign w:val="center"/>
          </w:tcPr>
          <w:p w:rsidR="003903B4" w:rsidRPr="0070084F" w:rsidRDefault="003903B4" w:rsidP="002E715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Площа </w:t>
            </w: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об’єк-та</w:t>
            </w:r>
            <w:proofErr w:type="spellEnd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оренди </w:t>
            </w:r>
            <w:proofErr w:type="spellStart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кв.м</w:t>
            </w:r>
            <w:proofErr w:type="spellEnd"/>
            <w:r w:rsidRPr="0070084F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.</w:t>
            </w:r>
          </w:p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</w:p>
          <w:p w:rsidR="003903B4" w:rsidRPr="0070084F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</w:p>
        </w:tc>
      </w:tr>
      <w:tr w:rsidR="003903B4" w:rsidRPr="006B7BD9" w:rsidTr="002E715B">
        <w:trPr>
          <w:trHeight w:val="127"/>
        </w:trPr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959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3</w:t>
            </w:r>
          </w:p>
        </w:tc>
        <w:tc>
          <w:tcPr>
            <w:tcW w:w="1026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4</w:t>
            </w:r>
          </w:p>
        </w:tc>
        <w:tc>
          <w:tcPr>
            <w:tcW w:w="124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</w:t>
            </w:r>
          </w:p>
        </w:tc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7</w:t>
            </w:r>
          </w:p>
        </w:tc>
        <w:tc>
          <w:tcPr>
            <w:tcW w:w="1451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8</w:t>
            </w:r>
          </w:p>
        </w:tc>
        <w:tc>
          <w:tcPr>
            <w:tcW w:w="1243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9</w:t>
            </w:r>
          </w:p>
        </w:tc>
        <w:tc>
          <w:tcPr>
            <w:tcW w:w="1025" w:type="dxa"/>
            <w:vAlign w:val="center"/>
          </w:tcPr>
          <w:p w:rsidR="003903B4" w:rsidRPr="006B7BD9" w:rsidRDefault="003903B4" w:rsidP="002E71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10</w:t>
            </w:r>
          </w:p>
        </w:tc>
        <w:tc>
          <w:tcPr>
            <w:tcW w:w="1418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11</w:t>
            </w:r>
          </w:p>
        </w:tc>
        <w:tc>
          <w:tcPr>
            <w:tcW w:w="959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12</w:t>
            </w:r>
          </w:p>
        </w:tc>
        <w:tc>
          <w:tcPr>
            <w:tcW w:w="1450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13 </w:t>
            </w:r>
          </w:p>
        </w:tc>
        <w:tc>
          <w:tcPr>
            <w:tcW w:w="76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14</w:t>
            </w:r>
          </w:p>
        </w:tc>
      </w:tr>
      <w:tr w:rsidR="003903B4" w:rsidRPr="006B7BD9" w:rsidTr="002E715B">
        <w:trPr>
          <w:trHeight w:val="333"/>
        </w:trPr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</w:p>
        </w:tc>
        <w:tc>
          <w:tcPr>
            <w:tcW w:w="959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1026" w:type="dxa"/>
            <w:vAlign w:val="center"/>
          </w:tcPr>
          <w:p w:rsidR="003903B4" w:rsidRDefault="003903B4" w:rsidP="002E715B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</w:p>
        </w:tc>
        <w:tc>
          <w:tcPr>
            <w:tcW w:w="1242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вул. Незалежності, 20</w:t>
            </w:r>
          </w:p>
        </w:tc>
        <w:tc>
          <w:tcPr>
            <w:tcW w:w="1134" w:type="dxa"/>
            <w:vAlign w:val="center"/>
          </w:tcPr>
          <w:p w:rsidR="003903B4" w:rsidRDefault="003903B4" w:rsidP="002E715B">
            <w:pPr>
              <w:spacing w:after="0" w:line="240" w:lineRule="auto"/>
              <w:ind w:left="-141" w:right="-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04863-2-15-22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нерухоме майно</w:t>
            </w:r>
          </w:p>
        </w:tc>
        <w:tc>
          <w:tcPr>
            <w:tcW w:w="1451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комплекс нежитлових будівель</w:t>
            </w:r>
          </w:p>
        </w:tc>
        <w:tc>
          <w:tcPr>
            <w:tcW w:w="1243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м. </w:t>
            </w:r>
            <w:proofErr w:type="spellStart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вул. Незалежності,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123</w:t>
            </w:r>
          </w:p>
        </w:tc>
        <w:tc>
          <w:tcPr>
            <w:tcW w:w="1025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Одеська</w:t>
            </w:r>
          </w:p>
        </w:tc>
        <w:tc>
          <w:tcPr>
            <w:tcW w:w="1418" w:type="dxa"/>
            <w:vAlign w:val="center"/>
          </w:tcPr>
          <w:p w:rsidR="003903B4" w:rsidRPr="006B7BD9" w:rsidRDefault="003903B4" w:rsidP="002E71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5120210100</w:t>
            </w:r>
          </w:p>
        </w:tc>
        <w:tc>
          <w:tcPr>
            <w:tcW w:w="959" w:type="dxa"/>
            <w:vAlign w:val="center"/>
          </w:tcPr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потреба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орендаря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(термін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оренди</w:t>
            </w:r>
          </w:p>
          <w:p w:rsidR="003903B4" w:rsidRPr="006B7BD9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 років)</w:t>
            </w:r>
          </w:p>
        </w:tc>
        <w:tc>
          <w:tcPr>
            <w:tcW w:w="1450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комплекс основних нежитлових будівель, господарських будівель та споруд</w:t>
            </w:r>
          </w:p>
        </w:tc>
        <w:tc>
          <w:tcPr>
            <w:tcW w:w="764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996</w:t>
            </w:r>
          </w:p>
        </w:tc>
      </w:tr>
      <w:tr w:rsidR="003903B4" w:rsidRPr="006B7BD9" w:rsidTr="002E715B">
        <w:trPr>
          <w:trHeight w:val="333"/>
        </w:trPr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</w:p>
        </w:tc>
        <w:tc>
          <w:tcPr>
            <w:tcW w:w="959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1026" w:type="dxa"/>
            <w:vAlign w:val="center"/>
          </w:tcPr>
          <w:p w:rsidR="003903B4" w:rsidRDefault="003903B4" w:rsidP="002E715B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 </w:t>
            </w:r>
          </w:p>
        </w:tc>
        <w:tc>
          <w:tcPr>
            <w:tcW w:w="1242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вул. Незалежності, 20</w:t>
            </w:r>
          </w:p>
        </w:tc>
        <w:tc>
          <w:tcPr>
            <w:tcW w:w="1134" w:type="dxa"/>
            <w:vAlign w:val="center"/>
          </w:tcPr>
          <w:p w:rsidR="003903B4" w:rsidRDefault="003903B4" w:rsidP="002E715B">
            <w:pPr>
              <w:spacing w:after="0" w:line="240" w:lineRule="auto"/>
              <w:ind w:left="-141" w:right="-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04863-2-15-22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нерухоме майно</w:t>
            </w:r>
          </w:p>
        </w:tc>
        <w:tc>
          <w:tcPr>
            <w:tcW w:w="1451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нежитлова будівля</w:t>
            </w:r>
          </w:p>
        </w:tc>
        <w:tc>
          <w:tcPr>
            <w:tcW w:w="1243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м. </w:t>
            </w:r>
            <w:proofErr w:type="spellStart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вул. Незалежності,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40-а</w:t>
            </w:r>
          </w:p>
        </w:tc>
        <w:tc>
          <w:tcPr>
            <w:tcW w:w="1025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Одеська</w:t>
            </w:r>
          </w:p>
        </w:tc>
        <w:tc>
          <w:tcPr>
            <w:tcW w:w="1418" w:type="dxa"/>
            <w:vAlign w:val="center"/>
          </w:tcPr>
          <w:p w:rsidR="003903B4" w:rsidRPr="006B7BD9" w:rsidRDefault="003903B4" w:rsidP="002E71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5120210100</w:t>
            </w:r>
          </w:p>
        </w:tc>
        <w:tc>
          <w:tcPr>
            <w:tcW w:w="959" w:type="dxa"/>
            <w:vAlign w:val="center"/>
          </w:tcPr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потреба 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орендаря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(термін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оренди</w:t>
            </w:r>
          </w:p>
          <w:p w:rsidR="003903B4" w:rsidRPr="006B7BD9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 років)</w:t>
            </w:r>
          </w:p>
        </w:tc>
        <w:tc>
          <w:tcPr>
            <w:tcW w:w="1450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одноповерхова будівля, господарські будівлі та споруди</w:t>
            </w:r>
          </w:p>
        </w:tc>
        <w:tc>
          <w:tcPr>
            <w:tcW w:w="764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210,5</w:t>
            </w:r>
          </w:p>
        </w:tc>
      </w:tr>
      <w:tr w:rsidR="003903B4" w:rsidRPr="007D15C4" w:rsidTr="002E715B">
        <w:trPr>
          <w:trHeight w:val="333"/>
        </w:trPr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</w:p>
        </w:tc>
        <w:tc>
          <w:tcPr>
            <w:tcW w:w="959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1026" w:type="dxa"/>
            <w:vAlign w:val="center"/>
          </w:tcPr>
          <w:p w:rsidR="003903B4" w:rsidRDefault="003903B4" w:rsidP="002E715B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 </w:t>
            </w:r>
          </w:p>
        </w:tc>
        <w:tc>
          <w:tcPr>
            <w:tcW w:w="1242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вул. Незалежності, 20</w:t>
            </w:r>
          </w:p>
        </w:tc>
        <w:tc>
          <w:tcPr>
            <w:tcW w:w="1134" w:type="dxa"/>
            <w:vAlign w:val="center"/>
          </w:tcPr>
          <w:p w:rsidR="003903B4" w:rsidRDefault="003903B4" w:rsidP="002E715B">
            <w:pPr>
              <w:spacing w:after="0" w:line="240" w:lineRule="auto"/>
              <w:ind w:left="-141" w:right="-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04863-2-15-22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нерухоме майно</w:t>
            </w:r>
          </w:p>
        </w:tc>
        <w:tc>
          <w:tcPr>
            <w:tcW w:w="1451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нежитлова будівля адміністративного приміщення</w:t>
            </w:r>
          </w:p>
        </w:tc>
        <w:tc>
          <w:tcPr>
            <w:tcW w:w="1243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м. </w:t>
            </w:r>
            <w:proofErr w:type="spellStart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Єврейська, 78</w:t>
            </w:r>
          </w:p>
        </w:tc>
        <w:tc>
          <w:tcPr>
            <w:tcW w:w="1025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Одеська</w:t>
            </w:r>
          </w:p>
        </w:tc>
        <w:tc>
          <w:tcPr>
            <w:tcW w:w="1418" w:type="dxa"/>
            <w:vAlign w:val="center"/>
          </w:tcPr>
          <w:p w:rsidR="003903B4" w:rsidRPr="006B7BD9" w:rsidRDefault="003903B4" w:rsidP="002E71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5120210100</w:t>
            </w:r>
          </w:p>
        </w:tc>
        <w:tc>
          <w:tcPr>
            <w:tcW w:w="959" w:type="dxa"/>
            <w:vAlign w:val="center"/>
          </w:tcPr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потреба 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орендаря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(термін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оренди</w:t>
            </w:r>
          </w:p>
          <w:p w:rsidR="003903B4" w:rsidRPr="006B7BD9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 років)</w:t>
            </w:r>
          </w:p>
        </w:tc>
        <w:tc>
          <w:tcPr>
            <w:tcW w:w="1450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одноповерхова будівля 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(75,7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.), господарські будівлі та споруди</w:t>
            </w:r>
          </w:p>
        </w:tc>
        <w:tc>
          <w:tcPr>
            <w:tcW w:w="764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217</w:t>
            </w:r>
          </w:p>
        </w:tc>
      </w:tr>
      <w:tr w:rsidR="003903B4" w:rsidRPr="007D15C4" w:rsidTr="002E715B">
        <w:trPr>
          <w:trHeight w:val="1271"/>
        </w:trPr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</w:p>
        </w:tc>
        <w:tc>
          <w:tcPr>
            <w:tcW w:w="959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1026" w:type="dxa"/>
            <w:vAlign w:val="center"/>
          </w:tcPr>
          <w:p w:rsidR="003903B4" w:rsidRDefault="003903B4" w:rsidP="002E715B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 </w:t>
            </w:r>
          </w:p>
        </w:tc>
        <w:tc>
          <w:tcPr>
            <w:tcW w:w="1242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вул. Незалежності, 20</w:t>
            </w:r>
          </w:p>
        </w:tc>
        <w:tc>
          <w:tcPr>
            <w:tcW w:w="1134" w:type="dxa"/>
            <w:vAlign w:val="center"/>
          </w:tcPr>
          <w:p w:rsidR="003903B4" w:rsidRDefault="003903B4" w:rsidP="002E715B">
            <w:pPr>
              <w:spacing w:after="0" w:line="240" w:lineRule="auto"/>
              <w:ind w:left="-141" w:right="-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04863-2-15-22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нерухоме майно</w:t>
            </w:r>
          </w:p>
        </w:tc>
        <w:tc>
          <w:tcPr>
            <w:tcW w:w="1451" w:type="dxa"/>
            <w:vAlign w:val="center"/>
          </w:tcPr>
          <w:p w:rsidR="003903B4" w:rsidRDefault="003903B4" w:rsidP="002E715B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нежитлова будівля з господарськими (допоміжними) будівлями та спорудами </w:t>
            </w:r>
          </w:p>
        </w:tc>
        <w:tc>
          <w:tcPr>
            <w:tcW w:w="1243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м. </w:t>
            </w:r>
            <w:proofErr w:type="spellStart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Пушкіна 49а</w:t>
            </w:r>
          </w:p>
        </w:tc>
        <w:tc>
          <w:tcPr>
            <w:tcW w:w="1025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Одеська</w:t>
            </w:r>
          </w:p>
        </w:tc>
        <w:tc>
          <w:tcPr>
            <w:tcW w:w="1418" w:type="dxa"/>
            <w:vAlign w:val="center"/>
          </w:tcPr>
          <w:p w:rsidR="003903B4" w:rsidRPr="006B7BD9" w:rsidRDefault="003903B4" w:rsidP="002E71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5120210100</w:t>
            </w:r>
          </w:p>
        </w:tc>
        <w:tc>
          <w:tcPr>
            <w:tcW w:w="959" w:type="dxa"/>
            <w:vAlign w:val="center"/>
          </w:tcPr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потреба 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орендаря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(термін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оренди</w:t>
            </w:r>
          </w:p>
          <w:p w:rsidR="003903B4" w:rsidRPr="006B7BD9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 років)</w:t>
            </w:r>
          </w:p>
        </w:tc>
        <w:tc>
          <w:tcPr>
            <w:tcW w:w="1450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одноповерхова будівля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(44,3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.),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господарські будівлі та споруди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19,3кв.м.</w:t>
            </w:r>
          </w:p>
        </w:tc>
        <w:tc>
          <w:tcPr>
            <w:tcW w:w="764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63,6</w:t>
            </w:r>
          </w:p>
        </w:tc>
      </w:tr>
      <w:tr w:rsidR="003903B4" w:rsidRPr="007D15C4" w:rsidTr="002E715B">
        <w:trPr>
          <w:trHeight w:val="333"/>
        </w:trPr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</w:p>
        </w:tc>
        <w:tc>
          <w:tcPr>
            <w:tcW w:w="959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1026" w:type="dxa"/>
            <w:vAlign w:val="center"/>
          </w:tcPr>
          <w:p w:rsidR="003903B4" w:rsidRDefault="003903B4" w:rsidP="002E715B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 </w:t>
            </w:r>
          </w:p>
        </w:tc>
        <w:tc>
          <w:tcPr>
            <w:tcW w:w="1242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вул. Незалежності, 20</w:t>
            </w:r>
          </w:p>
        </w:tc>
        <w:tc>
          <w:tcPr>
            <w:tcW w:w="1134" w:type="dxa"/>
            <w:vAlign w:val="center"/>
          </w:tcPr>
          <w:p w:rsidR="003903B4" w:rsidRDefault="003903B4" w:rsidP="002E715B">
            <w:pPr>
              <w:spacing w:after="0" w:line="240" w:lineRule="auto"/>
              <w:ind w:left="-141" w:right="-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04863-2-15-22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нерухоме майно</w:t>
            </w:r>
          </w:p>
        </w:tc>
        <w:tc>
          <w:tcPr>
            <w:tcW w:w="1451" w:type="dxa"/>
            <w:vAlign w:val="center"/>
          </w:tcPr>
          <w:p w:rsidR="003903B4" w:rsidRDefault="003903B4" w:rsidP="002E715B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нежитлова будівля з господарськими (допоміжними) будівлями та спорудами</w:t>
            </w:r>
          </w:p>
        </w:tc>
        <w:tc>
          <w:tcPr>
            <w:tcW w:w="1243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м. </w:t>
            </w:r>
            <w:proofErr w:type="spellStart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 вул.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Пушкіна 49в</w:t>
            </w:r>
          </w:p>
        </w:tc>
        <w:tc>
          <w:tcPr>
            <w:tcW w:w="1025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Одеська</w:t>
            </w:r>
          </w:p>
        </w:tc>
        <w:tc>
          <w:tcPr>
            <w:tcW w:w="1418" w:type="dxa"/>
            <w:vAlign w:val="center"/>
          </w:tcPr>
          <w:p w:rsidR="003903B4" w:rsidRPr="006B7BD9" w:rsidRDefault="003903B4" w:rsidP="002E71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5120210100</w:t>
            </w:r>
          </w:p>
        </w:tc>
        <w:tc>
          <w:tcPr>
            <w:tcW w:w="959" w:type="dxa"/>
            <w:vAlign w:val="center"/>
          </w:tcPr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потреба 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орендаря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(термін</w:t>
            </w:r>
          </w:p>
          <w:p w:rsidR="003903B4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оренди</w:t>
            </w:r>
          </w:p>
          <w:p w:rsidR="003903B4" w:rsidRPr="006B7BD9" w:rsidRDefault="003903B4" w:rsidP="002E715B">
            <w:pPr>
              <w:spacing w:after="0" w:line="240" w:lineRule="auto"/>
              <w:ind w:left="-142"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 років)</w:t>
            </w:r>
          </w:p>
        </w:tc>
        <w:tc>
          <w:tcPr>
            <w:tcW w:w="1450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одноповерхова будівля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(46,1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.),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господарські будівлі та споруди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7,7кв.м.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</w:p>
        </w:tc>
        <w:tc>
          <w:tcPr>
            <w:tcW w:w="764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53,8</w:t>
            </w:r>
          </w:p>
        </w:tc>
      </w:tr>
    </w:tbl>
    <w:p w:rsidR="003903B4" w:rsidRDefault="003903B4" w:rsidP="003903B4">
      <w:pPr>
        <w:pStyle w:val="a3"/>
        <w:ind w:left="5658" w:firstLine="567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903B4" w:rsidRPr="004C7C12" w:rsidRDefault="003903B4" w:rsidP="00361E2E">
      <w:pPr>
        <w:pStyle w:val="a3"/>
        <w:ind w:left="5658" w:firstLine="6391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C7C12">
        <w:rPr>
          <w:rFonts w:ascii="Times New Roman" w:hAnsi="Times New Roman"/>
          <w:b/>
          <w:sz w:val="24"/>
          <w:szCs w:val="24"/>
          <w:lang w:val="uk-UA"/>
        </w:rPr>
        <w:t>ЗАТВЕРДЖЕНО</w:t>
      </w:r>
    </w:p>
    <w:p w:rsidR="003903B4" w:rsidRPr="004C7C12" w:rsidRDefault="003903B4" w:rsidP="00361E2E">
      <w:pPr>
        <w:pStyle w:val="a3"/>
        <w:ind w:left="5658" w:firstLine="6391"/>
        <w:jc w:val="both"/>
        <w:rPr>
          <w:rFonts w:ascii="Times New Roman" w:hAnsi="Times New Roman"/>
          <w:sz w:val="24"/>
          <w:szCs w:val="24"/>
          <w:lang w:val="uk-UA"/>
        </w:rPr>
      </w:pPr>
      <w:r w:rsidRPr="004C7C12">
        <w:rPr>
          <w:rFonts w:ascii="Times New Roman" w:hAnsi="Times New Roman"/>
          <w:sz w:val="24"/>
          <w:szCs w:val="24"/>
          <w:lang w:val="uk-UA"/>
        </w:rPr>
        <w:t>рішенням  Ананьївської</w:t>
      </w:r>
    </w:p>
    <w:p w:rsidR="003903B4" w:rsidRPr="004C7C12" w:rsidRDefault="003903B4" w:rsidP="00361E2E">
      <w:pPr>
        <w:pStyle w:val="a3"/>
        <w:ind w:left="5658" w:firstLine="6391"/>
        <w:jc w:val="both"/>
        <w:rPr>
          <w:rFonts w:ascii="Times New Roman" w:hAnsi="Times New Roman"/>
          <w:sz w:val="24"/>
          <w:szCs w:val="24"/>
          <w:lang w:val="uk-UA"/>
        </w:rPr>
      </w:pPr>
      <w:r w:rsidRPr="004C7C12">
        <w:rPr>
          <w:rFonts w:ascii="Times New Roman" w:hAnsi="Times New Roman"/>
          <w:sz w:val="24"/>
          <w:szCs w:val="24"/>
          <w:lang w:val="uk-UA"/>
        </w:rPr>
        <w:t xml:space="preserve">міської ради </w:t>
      </w:r>
    </w:p>
    <w:p w:rsidR="003903B4" w:rsidRPr="004C7C12" w:rsidRDefault="00C221DB" w:rsidP="00361E2E">
      <w:pPr>
        <w:pStyle w:val="a3"/>
        <w:ind w:left="5658" w:firstLine="639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D26B1E">
        <w:rPr>
          <w:rFonts w:ascii="Times New Roman" w:hAnsi="Times New Roman"/>
          <w:sz w:val="24"/>
          <w:szCs w:val="24"/>
          <w:lang w:val="uk-UA"/>
        </w:rPr>
        <w:t>22</w:t>
      </w:r>
      <w:r w:rsidR="003903B4" w:rsidRPr="004C7C12">
        <w:rPr>
          <w:rFonts w:ascii="Times New Roman" w:hAnsi="Times New Roman"/>
          <w:sz w:val="24"/>
          <w:szCs w:val="24"/>
          <w:lang w:val="uk-UA"/>
        </w:rPr>
        <w:t xml:space="preserve"> січня 2021 року </w:t>
      </w:r>
    </w:p>
    <w:p w:rsidR="003903B4" w:rsidRDefault="003903B4" w:rsidP="00361E2E">
      <w:pPr>
        <w:pStyle w:val="a3"/>
        <w:ind w:left="5658" w:firstLine="6391"/>
        <w:jc w:val="both"/>
        <w:rPr>
          <w:rFonts w:ascii="Times New Roman" w:hAnsi="Times New Roman"/>
          <w:sz w:val="24"/>
          <w:szCs w:val="24"/>
          <w:lang w:val="uk-UA"/>
        </w:rPr>
      </w:pPr>
      <w:r w:rsidRPr="004C7C12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C221DB">
        <w:rPr>
          <w:rFonts w:ascii="Times New Roman" w:hAnsi="Times New Roman"/>
          <w:sz w:val="24"/>
          <w:szCs w:val="24"/>
          <w:lang w:val="uk-UA"/>
        </w:rPr>
        <w:t>116</w:t>
      </w:r>
      <w:r w:rsidRPr="004C7C12">
        <w:rPr>
          <w:rFonts w:ascii="Times New Roman" w:hAnsi="Times New Roman"/>
          <w:sz w:val="24"/>
          <w:szCs w:val="24"/>
          <w:lang w:val="uk-UA"/>
        </w:rPr>
        <w:t>-</w:t>
      </w:r>
      <w:r w:rsidRPr="004C7C12">
        <w:rPr>
          <w:rFonts w:ascii="Times New Roman" w:hAnsi="Times New Roman"/>
          <w:sz w:val="24"/>
          <w:szCs w:val="24"/>
          <w:lang w:val="en-US"/>
        </w:rPr>
        <w:t>V</w:t>
      </w:r>
      <w:r w:rsidRPr="004C7C12">
        <w:rPr>
          <w:rFonts w:ascii="Times New Roman" w:hAnsi="Times New Roman"/>
          <w:sz w:val="24"/>
          <w:szCs w:val="24"/>
          <w:lang w:val="uk-UA"/>
        </w:rPr>
        <w:t>ІІІ</w:t>
      </w:r>
    </w:p>
    <w:p w:rsidR="003903B4" w:rsidRPr="004C7C12" w:rsidRDefault="003903B4" w:rsidP="003903B4">
      <w:pPr>
        <w:pStyle w:val="a3"/>
        <w:ind w:left="5658" w:firstLine="567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903B4" w:rsidRDefault="003903B4" w:rsidP="003903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903B4" w:rsidRPr="004C7C12" w:rsidRDefault="003903B4" w:rsidP="003903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C7C1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Перелік другого типу </w:t>
      </w:r>
    </w:p>
    <w:p w:rsidR="003903B4" w:rsidRDefault="003903B4" w:rsidP="003903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C7C1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об’єктів оренди комунальної власності, які підлягають передачі в оренду без проведення аукціону</w:t>
      </w:r>
    </w:p>
    <w:p w:rsidR="00FF0284" w:rsidRPr="004C7C12" w:rsidRDefault="00FF0284" w:rsidP="003903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tbl>
      <w:tblPr>
        <w:tblW w:w="157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992"/>
        <w:gridCol w:w="993"/>
        <w:gridCol w:w="850"/>
        <w:gridCol w:w="1134"/>
        <w:gridCol w:w="1100"/>
        <w:gridCol w:w="1134"/>
        <w:gridCol w:w="1134"/>
        <w:gridCol w:w="1418"/>
        <w:gridCol w:w="992"/>
        <w:gridCol w:w="1418"/>
        <w:gridCol w:w="1134"/>
        <w:gridCol w:w="1521"/>
        <w:gridCol w:w="747"/>
      </w:tblGrid>
      <w:tr w:rsidR="003903B4" w:rsidRPr="00A21896" w:rsidTr="002E715B">
        <w:trPr>
          <w:trHeight w:val="2112"/>
        </w:trPr>
        <w:tc>
          <w:tcPr>
            <w:tcW w:w="1134" w:type="dxa"/>
            <w:vAlign w:val="center"/>
          </w:tcPr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Наймену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вання</w:t>
            </w:r>
            <w:proofErr w:type="spellEnd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органу управління</w:t>
            </w:r>
          </w:p>
        </w:tc>
        <w:tc>
          <w:tcPr>
            <w:tcW w:w="992" w:type="dxa"/>
            <w:vAlign w:val="center"/>
          </w:tcPr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код органу </w:t>
            </w: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управ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ління</w:t>
            </w:r>
            <w:proofErr w:type="spellEnd"/>
          </w:p>
        </w:tc>
        <w:tc>
          <w:tcPr>
            <w:tcW w:w="993" w:type="dxa"/>
            <w:vAlign w:val="center"/>
          </w:tcPr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Код за ЄДРПОУ </w:t>
            </w: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балансо</w:t>
            </w:r>
            <w:proofErr w:type="spellEnd"/>
            <w:r w:rsidRPr="00A76B4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-</w:t>
            </w: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утримувача</w:t>
            </w:r>
          </w:p>
        </w:tc>
        <w:tc>
          <w:tcPr>
            <w:tcW w:w="850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Наймену</w:t>
            </w:r>
            <w:proofErr w:type="spellEnd"/>
          </w:p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балансоутримувача</w:t>
            </w:r>
            <w:proofErr w:type="spellEnd"/>
          </w:p>
        </w:tc>
        <w:tc>
          <w:tcPr>
            <w:tcW w:w="1134" w:type="dxa"/>
            <w:vAlign w:val="center"/>
          </w:tcPr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Адреса </w:t>
            </w: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балансоут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римувача</w:t>
            </w:r>
            <w:proofErr w:type="spellEnd"/>
          </w:p>
        </w:tc>
        <w:tc>
          <w:tcPr>
            <w:tcW w:w="1100" w:type="dxa"/>
            <w:vAlign w:val="center"/>
          </w:tcPr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контактний телефон </w:t>
            </w: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балансоут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римувача</w:t>
            </w:r>
            <w:proofErr w:type="spellEnd"/>
          </w:p>
        </w:tc>
        <w:tc>
          <w:tcPr>
            <w:tcW w:w="1134" w:type="dxa"/>
            <w:vAlign w:val="center"/>
          </w:tcPr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Вид </w:t>
            </w: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потенцій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ного</w:t>
            </w:r>
            <w:proofErr w:type="spellEnd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об’єкта оренди</w:t>
            </w:r>
          </w:p>
        </w:tc>
        <w:tc>
          <w:tcPr>
            <w:tcW w:w="1134" w:type="dxa"/>
            <w:vAlign w:val="center"/>
          </w:tcPr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Назва </w:t>
            </w: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потенцій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ного</w:t>
            </w:r>
            <w:proofErr w:type="spellEnd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об’єкта оренди</w:t>
            </w:r>
          </w:p>
        </w:tc>
        <w:tc>
          <w:tcPr>
            <w:tcW w:w="1418" w:type="dxa"/>
            <w:vAlign w:val="center"/>
          </w:tcPr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Місцезна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ходження</w:t>
            </w:r>
            <w:proofErr w:type="spellEnd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потенційного об’єкта оренди</w:t>
            </w:r>
          </w:p>
        </w:tc>
        <w:tc>
          <w:tcPr>
            <w:tcW w:w="992" w:type="dxa"/>
            <w:vAlign w:val="center"/>
          </w:tcPr>
          <w:p w:rsidR="003903B4" w:rsidRDefault="003903B4" w:rsidP="002E715B">
            <w:pPr>
              <w:spacing w:after="0" w:line="240" w:lineRule="auto"/>
              <w:ind w:left="-167" w:right="-12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Регіон</w:t>
            </w:r>
          </w:p>
          <w:p w:rsidR="003903B4" w:rsidRPr="00F2711B" w:rsidRDefault="003903B4" w:rsidP="002E715B">
            <w:pPr>
              <w:spacing w:after="0" w:line="240" w:lineRule="auto"/>
              <w:ind w:left="-167" w:right="-12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об’єкт оренди (область)</w:t>
            </w:r>
          </w:p>
        </w:tc>
        <w:tc>
          <w:tcPr>
            <w:tcW w:w="1418" w:type="dxa"/>
            <w:vAlign w:val="center"/>
          </w:tcPr>
          <w:p w:rsidR="003903B4" w:rsidRDefault="003903B4" w:rsidP="002E715B">
            <w:pPr>
              <w:spacing w:after="0" w:line="240" w:lineRule="auto"/>
              <w:ind w:left="-72" w:right="-13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Код за класифікатором об’єктів адміністративно-територіального устрою України для </w:t>
            </w: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місцезна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  <w:proofErr w:type="spellEnd"/>
          </w:p>
          <w:p w:rsidR="003903B4" w:rsidRPr="00F2711B" w:rsidRDefault="003903B4" w:rsidP="002E715B">
            <w:pPr>
              <w:spacing w:after="0" w:line="240" w:lineRule="auto"/>
              <w:ind w:left="-72" w:right="-13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ходження потенційного об’єкта оренди</w:t>
            </w:r>
          </w:p>
        </w:tc>
        <w:tc>
          <w:tcPr>
            <w:tcW w:w="1134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Пропозиції щодо </w:t>
            </w:r>
          </w:p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викорис-</w:t>
            </w: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тання</w:t>
            </w:r>
            <w:proofErr w:type="spellEnd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об’єкта оренди</w:t>
            </w:r>
          </w:p>
        </w:tc>
        <w:tc>
          <w:tcPr>
            <w:tcW w:w="1521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Характерис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  <w:proofErr w:type="spellEnd"/>
          </w:p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тика</w:t>
            </w:r>
            <w:proofErr w:type="spellEnd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об’єкта оренди</w:t>
            </w:r>
          </w:p>
        </w:tc>
        <w:tc>
          <w:tcPr>
            <w:tcW w:w="747" w:type="dxa"/>
            <w:vAlign w:val="center"/>
          </w:tcPr>
          <w:p w:rsidR="003903B4" w:rsidRPr="00F2711B" w:rsidRDefault="003903B4" w:rsidP="002E715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Площа </w:t>
            </w: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об’єк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та</w:t>
            </w:r>
            <w:proofErr w:type="spellEnd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оренди </w:t>
            </w:r>
            <w:proofErr w:type="spellStart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кв.м</w:t>
            </w:r>
            <w:proofErr w:type="spellEnd"/>
            <w:r w:rsidRPr="00F2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.</w:t>
            </w:r>
          </w:p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  <w:p w:rsidR="003903B4" w:rsidRPr="00F2711B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</w:tr>
      <w:tr w:rsidR="003903B4" w:rsidRPr="006B7BD9" w:rsidTr="002E715B">
        <w:trPr>
          <w:trHeight w:val="333"/>
        </w:trPr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993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3</w:t>
            </w:r>
          </w:p>
        </w:tc>
        <w:tc>
          <w:tcPr>
            <w:tcW w:w="850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4</w:t>
            </w:r>
          </w:p>
        </w:tc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</w:t>
            </w:r>
          </w:p>
        </w:tc>
        <w:tc>
          <w:tcPr>
            <w:tcW w:w="1100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7</w:t>
            </w:r>
          </w:p>
        </w:tc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8</w:t>
            </w:r>
          </w:p>
        </w:tc>
        <w:tc>
          <w:tcPr>
            <w:tcW w:w="1418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9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10</w:t>
            </w:r>
          </w:p>
        </w:tc>
        <w:tc>
          <w:tcPr>
            <w:tcW w:w="1418" w:type="dxa"/>
            <w:vAlign w:val="center"/>
          </w:tcPr>
          <w:p w:rsidR="003903B4" w:rsidRPr="006B7BD9" w:rsidRDefault="003903B4" w:rsidP="002E71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11</w:t>
            </w:r>
          </w:p>
        </w:tc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12</w:t>
            </w:r>
          </w:p>
        </w:tc>
        <w:tc>
          <w:tcPr>
            <w:tcW w:w="1521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13</w:t>
            </w:r>
          </w:p>
        </w:tc>
        <w:tc>
          <w:tcPr>
            <w:tcW w:w="747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14</w:t>
            </w:r>
          </w:p>
        </w:tc>
      </w:tr>
      <w:tr w:rsidR="003903B4" w:rsidRPr="006B7BD9" w:rsidTr="002E715B">
        <w:trPr>
          <w:trHeight w:val="333"/>
        </w:trPr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993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850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</w:p>
        </w:tc>
        <w:tc>
          <w:tcPr>
            <w:tcW w:w="1134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</w:t>
            </w:r>
          </w:p>
          <w:p w:rsidR="003903B4" w:rsidRPr="006B7BD9" w:rsidRDefault="003903B4" w:rsidP="002E715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вул. Незалежності, 20</w:t>
            </w:r>
          </w:p>
        </w:tc>
        <w:tc>
          <w:tcPr>
            <w:tcW w:w="1100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04863-2-15-22</w:t>
            </w:r>
          </w:p>
        </w:tc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нерухоме майно</w:t>
            </w:r>
          </w:p>
        </w:tc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службові приміщення</w:t>
            </w:r>
          </w:p>
        </w:tc>
        <w:tc>
          <w:tcPr>
            <w:tcW w:w="1418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м. </w:t>
            </w:r>
            <w:proofErr w:type="spellStart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, вул. Незалежності, 51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Одеська</w:t>
            </w:r>
          </w:p>
        </w:tc>
        <w:tc>
          <w:tcPr>
            <w:tcW w:w="1418" w:type="dxa"/>
            <w:vAlign w:val="center"/>
          </w:tcPr>
          <w:p w:rsidR="003903B4" w:rsidRPr="006B7BD9" w:rsidRDefault="003903B4" w:rsidP="002E71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5120210100</w:t>
            </w:r>
          </w:p>
        </w:tc>
        <w:tc>
          <w:tcPr>
            <w:tcW w:w="1134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розміщення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структурних підрозділів Пенсійного Фонду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України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(термін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оренди</w:t>
            </w:r>
          </w:p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 років)</w:t>
            </w:r>
          </w:p>
        </w:tc>
        <w:tc>
          <w:tcPr>
            <w:tcW w:w="1521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ІІ поверх,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службові кабінети: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№201а/26 (32,5кв.м.),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№206/32 (23,2кв.м.), 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№207/34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(16,8кв.м.),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№208/34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(16,1кв.м.),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коридори, сходи, вбиральня (77,54кв.м.)</w:t>
            </w:r>
          </w:p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всього 166,14кв.м.)</w:t>
            </w:r>
          </w:p>
        </w:tc>
        <w:tc>
          <w:tcPr>
            <w:tcW w:w="747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166,14</w:t>
            </w:r>
          </w:p>
        </w:tc>
      </w:tr>
      <w:tr w:rsidR="003903B4" w:rsidRPr="006B7BD9" w:rsidTr="002E715B">
        <w:trPr>
          <w:trHeight w:val="333"/>
        </w:trPr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993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sz w:val="16"/>
                <w:szCs w:val="16"/>
              </w:rPr>
              <w:t>04056807</w:t>
            </w:r>
          </w:p>
        </w:tc>
        <w:tc>
          <w:tcPr>
            <w:tcW w:w="850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а 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</w:t>
            </w:r>
          </w:p>
        </w:tc>
        <w:tc>
          <w:tcPr>
            <w:tcW w:w="1134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 м.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</w:t>
            </w:r>
          </w:p>
          <w:p w:rsidR="003903B4" w:rsidRPr="006B7BD9" w:rsidRDefault="003903B4" w:rsidP="002E715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вул. Незалежності, 20</w:t>
            </w:r>
          </w:p>
        </w:tc>
        <w:tc>
          <w:tcPr>
            <w:tcW w:w="1100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04863-2-15-22</w:t>
            </w:r>
          </w:p>
        </w:tc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нерухоме майно</w:t>
            </w:r>
          </w:p>
        </w:tc>
        <w:tc>
          <w:tcPr>
            <w:tcW w:w="1134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нежитлова будівля військового комісаріату</w:t>
            </w:r>
          </w:p>
        </w:tc>
        <w:tc>
          <w:tcPr>
            <w:tcW w:w="1418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м. </w:t>
            </w:r>
            <w:proofErr w:type="spellStart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Ананьїв</w:t>
            </w:r>
            <w:proofErr w:type="spellEnd"/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Єврейська</w:t>
            </w: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23</w:t>
            </w:r>
          </w:p>
        </w:tc>
        <w:tc>
          <w:tcPr>
            <w:tcW w:w="992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Одеська</w:t>
            </w:r>
          </w:p>
        </w:tc>
        <w:tc>
          <w:tcPr>
            <w:tcW w:w="1418" w:type="dxa"/>
            <w:vAlign w:val="center"/>
          </w:tcPr>
          <w:p w:rsidR="003903B4" w:rsidRPr="006B7BD9" w:rsidRDefault="003903B4" w:rsidP="002E71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6B7BD9"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5120210100</w:t>
            </w:r>
          </w:p>
        </w:tc>
        <w:tc>
          <w:tcPr>
            <w:tcW w:w="1134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розміщення </w:t>
            </w:r>
            <w:proofErr w:type="spellStart"/>
            <w:r w:rsidRPr="00A64AF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Ананьївського</w:t>
            </w:r>
            <w:proofErr w:type="spellEnd"/>
            <w:r w:rsidRPr="00A64AF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районного  територіального  центру комплектування та  соціальної підтримки</w:t>
            </w:r>
          </w:p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 xml:space="preserve">(термін оренди </w:t>
            </w:r>
          </w:p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5 років)</w:t>
            </w:r>
          </w:p>
        </w:tc>
        <w:tc>
          <w:tcPr>
            <w:tcW w:w="1521" w:type="dxa"/>
            <w:vAlign w:val="center"/>
          </w:tcPr>
          <w:p w:rsidR="003903B4" w:rsidRDefault="003903B4" w:rsidP="002E7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</w:t>
            </w:r>
            <w:proofErr w:type="spellStart"/>
            <w:r w:rsidRPr="00A76B46">
              <w:rPr>
                <w:rFonts w:ascii="Times New Roman" w:hAnsi="Times New Roman" w:cs="Times New Roman"/>
                <w:sz w:val="16"/>
                <w:szCs w:val="16"/>
              </w:rPr>
              <w:t>дноповерхов</w:t>
            </w:r>
            <w:proofErr w:type="spellEnd"/>
            <w:r w:rsidRPr="00A76B4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а</w:t>
            </w:r>
            <w:r w:rsidRPr="00A76B4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76B46">
              <w:rPr>
                <w:rFonts w:ascii="Times New Roman" w:hAnsi="Times New Roman" w:cs="Times New Roman"/>
                <w:sz w:val="16"/>
                <w:szCs w:val="16"/>
              </w:rPr>
              <w:t>будівл</w:t>
            </w:r>
            <w:proofErr w:type="spellEnd"/>
            <w:r w:rsidRPr="00A76B4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я</w:t>
            </w:r>
            <w:r w:rsidRPr="00A76B4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76B46">
              <w:rPr>
                <w:rFonts w:ascii="Times New Roman" w:hAnsi="Times New Roman" w:cs="Times New Roman"/>
                <w:sz w:val="16"/>
                <w:szCs w:val="16"/>
              </w:rPr>
              <w:t>загальн</w:t>
            </w:r>
            <w:r w:rsidRPr="00A76B4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ою</w:t>
            </w:r>
            <w:proofErr w:type="spellEnd"/>
            <w:r w:rsidRPr="00A76B4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76B46">
              <w:rPr>
                <w:rFonts w:ascii="Times New Roman" w:hAnsi="Times New Roman" w:cs="Times New Roman"/>
                <w:sz w:val="16"/>
                <w:szCs w:val="16"/>
              </w:rPr>
              <w:t>площ</w:t>
            </w:r>
            <w:r w:rsidRPr="00A76B4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ею</w:t>
            </w:r>
            <w:proofErr w:type="spellEnd"/>
            <w:r w:rsidRPr="00A76B4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903B4" w:rsidRPr="00A76B46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346,3кв.м. та </w:t>
            </w:r>
          </w:p>
        </w:tc>
        <w:tc>
          <w:tcPr>
            <w:tcW w:w="747" w:type="dxa"/>
            <w:vAlign w:val="center"/>
          </w:tcPr>
          <w:p w:rsidR="003903B4" w:rsidRPr="006B7BD9" w:rsidRDefault="003903B4" w:rsidP="002E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  <w:t>346,3</w:t>
            </w:r>
          </w:p>
        </w:tc>
      </w:tr>
    </w:tbl>
    <w:p w:rsidR="00A64AF3" w:rsidRPr="00A64AF3" w:rsidRDefault="00A64AF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sectPr w:rsidR="00A64AF3" w:rsidRPr="00A64AF3" w:rsidSect="003903B4">
      <w:pgSz w:w="16838" w:h="11906" w:orient="landscape"/>
      <w:pgMar w:top="426" w:right="70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62AC0"/>
    <w:multiLevelType w:val="hybridMultilevel"/>
    <w:tmpl w:val="108655D2"/>
    <w:lvl w:ilvl="0" w:tplc="0246884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5B77B8"/>
    <w:multiLevelType w:val="hybridMultilevel"/>
    <w:tmpl w:val="965608F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A7EAC"/>
    <w:multiLevelType w:val="multilevel"/>
    <w:tmpl w:val="A0009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3D2645"/>
    <w:multiLevelType w:val="multilevel"/>
    <w:tmpl w:val="B31CF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>
    <w:useFELayout/>
  </w:compat>
  <w:rsids>
    <w:rsidRoot w:val="004D4893"/>
    <w:rsid w:val="00022E8D"/>
    <w:rsid w:val="001C4461"/>
    <w:rsid w:val="002337C2"/>
    <w:rsid w:val="00290366"/>
    <w:rsid w:val="002A306E"/>
    <w:rsid w:val="002A4169"/>
    <w:rsid w:val="0033424B"/>
    <w:rsid w:val="0035284B"/>
    <w:rsid w:val="00361E2E"/>
    <w:rsid w:val="003903B4"/>
    <w:rsid w:val="003F4955"/>
    <w:rsid w:val="004425B3"/>
    <w:rsid w:val="00444176"/>
    <w:rsid w:val="00471582"/>
    <w:rsid w:val="00497A0D"/>
    <w:rsid w:val="004C7C12"/>
    <w:rsid w:val="004D4893"/>
    <w:rsid w:val="004F3A78"/>
    <w:rsid w:val="004F5C3F"/>
    <w:rsid w:val="005353A1"/>
    <w:rsid w:val="00572A17"/>
    <w:rsid w:val="00590F2D"/>
    <w:rsid w:val="00596B82"/>
    <w:rsid w:val="005A3D11"/>
    <w:rsid w:val="0062688B"/>
    <w:rsid w:val="00630FF3"/>
    <w:rsid w:val="00661282"/>
    <w:rsid w:val="00665A2A"/>
    <w:rsid w:val="006B7BD9"/>
    <w:rsid w:val="00721875"/>
    <w:rsid w:val="0078119E"/>
    <w:rsid w:val="00786235"/>
    <w:rsid w:val="007D15C4"/>
    <w:rsid w:val="007E7AB0"/>
    <w:rsid w:val="007F28E0"/>
    <w:rsid w:val="00865E46"/>
    <w:rsid w:val="008B06E7"/>
    <w:rsid w:val="00906862"/>
    <w:rsid w:val="009157A8"/>
    <w:rsid w:val="00935A15"/>
    <w:rsid w:val="00961988"/>
    <w:rsid w:val="00996E43"/>
    <w:rsid w:val="009A2A51"/>
    <w:rsid w:val="009D3417"/>
    <w:rsid w:val="00A21896"/>
    <w:rsid w:val="00A64AF3"/>
    <w:rsid w:val="00A76B46"/>
    <w:rsid w:val="00A77009"/>
    <w:rsid w:val="00A87982"/>
    <w:rsid w:val="00AB6A98"/>
    <w:rsid w:val="00AD4937"/>
    <w:rsid w:val="00AF1BFC"/>
    <w:rsid w:val="00B24550"/>
    <w:rsid w:val="00B652CC"/>
    <w:rsid w:val="00BD6B1A"/>
    <w:rsid w:val="00C221DB"/>
    <w:rsid w:val="00C3020F"/>
    <w:rsid w:val="00C910DB"/>
    <w:rsid w:val="00D26B1E"/>
    <w:rsid w:val="00D30D45"/>
    <w:rsid w:val="00D34F5E"/>
    <w:rsid w:val="00D46823"/>
    <w:rsid w:val="00D53432"/>
    <w:rsid w:val="00D9633A"/>
    <w:rsid w:val="00DC4E9A"/>
    <w:rsid w:val="00DD6D8A"/>
    <w:rsid w:val="00DE68F4"/>
    <w:rsid w:val="00E40D6C"/>
    <w:rsid w:val="00E516A9"/>
    <w:rsid w:val="00E815BE"/>
    <w:rsid w:val="00E86D8A"/>
    <w:rsid w:val="00EA010A"/>
    <w:rsid w:val="00EE6843"/>
    <w:rsid w:val="00EF0557"/>
    <w:rsid w:val="00F00A5C"/>
    <w:rsid w:val="00F033D6"/>
    <w:rsid w:val="00F0797B"/>
    <w:rsid w:val="00F25BAB"/>
    <w:rsid w:val="00F2711B"/>
    <w:rsid w:val="00F432E5"/>
    <w:rsid w:val="00FD1E3F"/>
    <w:rsid w:val="00FF0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89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0">
    <w:name w:val="bodytext0"/>
    <w:basedOn w:val="a"/>
    <w:rsid w:val="004D4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4D4893"/>
  </w:style>
  <w:style w:type="character" w:customStyle="1" w:styleId="3">
    <w:name w:val="Основной текст (3)"/>
    <w:basedOn w:val="a0"/>
    <w:rsid w:val="004D489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uk-UA" w:eastAsia="uk-UA" w:bidi="uk-UA"/>
    </w:rPr>
  </w:style>
  <w:style w:type="character" w:customStyle="1" w:styleId="20">
    <w:name w:val="Основной текст (20)"/>
    <w:basedOn w:val="a0"/>
    <w:rsid w:val="004D4893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uk-UA" w:eastAsia="uk-UA" w:bidi="uk-UA"/>
    </w:rPr>
  </w:style>
  <w:style w:type="character" w:customStyle="1" w:styleId="19">
    <w:name w:val="Основной текст (19)"/>
    <w:basedOn w:val="a0"/>
    <w:rsid w:val="004D4893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8"/>
      <w:szCs w:val="8"/>
      <w:u w:val="none"/>
      <w:effect w:val="none"/>
      <w:lang w:val="uk-UA" w:eastAsia="uk-UA" w:bidi="uk-UA"/>
    </w:rPr>
  </w:style>
  <w:style w:type="paragraph" w:styleId="a4">
    <w:name w:val="List Paragraph"/>
    <w:basedOn w:val="a"/>
    <w:uiPriority w:val="34"/>
    <w:qFormat/>
    <w:rsid w:val="005353A1"/>
    <w:pPr>
      <w:ind w:left="720"/>
      <w:contextualSpacing/>
    </w:pPr>
  </w:style>
  <w:style w:type="character" w:customStyle="1" w:styleId="34pt">
    <w:name w:val="Основной текст (3) + Интервал 4 pt"/>
    <w:basedOn w:val="a0"/>
    <w:rsid w:val="00D5343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90"/>
      <w:w w:val="100"/>
      <w:position w:val="0"/>
      <w:sz w:val="28"/>
      <w:szCs w:val="28"/>
      <w:u w:val="none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D53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343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FD1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FD1E3F"/>
    <w:rPr>
      <w:b/>
      <w:bCs/>
    </w:rPr>
  </w:style>
  <w:style w:type="character" w:customStyle="1" w:styleId="jqtree-title">
    <w:name w:val="jqtree-title"/>
    <w:basedOn w:val="a0"/>
    <w:rsid w:val="00F2711B"/>
  </w:style>
  <w:style w:type="character" w:customStyle="1" w:styleId="code">
    <w:name w:val="code"/>
    <w:basedOn w:val="a0"/>
    <w:rsid w:val="00F271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4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2021-01-21T14:12:00Z</cp:lastPrinted>
  <dcterms:created xsi:type="dcterms:W3CDTF">2020-12-12T13:01:00Z</dcterms:created>
  <dcterms:modified xsi:type="dcterms:W3CDTF">2021-01-28T18:36:00Z</dcterms:modified>
</cp:coreProperties>
</file>